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C8AB1" w14:textId="072BF952" w:rsidR="008A1965" w:rsidRDefault="006341AD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</w:rPr>
        <w:drawing>
          <wp:inline distT="0" distB="0" distL="0" distR="0" wp14:anchorId="4DECDF4C" wp14:editId="3FD36A6A">
            <wp:extent cx="6300470" cy="8658225"/>
            <wp:effectExtent l="0" t="0" r="508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5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7DCE0" w14:textId="77777777" w:rsidR="000B125C" w:rsidRPr="009A7EC7" w:rsidRDefault="000B125C" w:rsidP="000B125C">
      <w:pPr>
        <w:jc w:val="center"/>
        <w:rPr>
          <w:rFonts w:asciiTheme="majorBidi" w:hAnsiTheme="majorBidi" w:cstheme="majorBidi"/>
        </w:rPr>
      </w:pPr>
    </w:p>
    <w:p w14:paraId="2F9EECB8" w14:textId="13D3D92C"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7EEC0DDB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40DC818C" w14:textId="036172A0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Автономн</w:t>
      </w:r>
      <w:r w:rsidR="005100FF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некоммерческ</w:t>
      </w:r>
      <w:r w:rsidR="005100FF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организаци</w:t>
      </w:r>
      <w:r w:rsidR="005100FF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</w:t>
      </w:r>
      <w:r w:rsidR="002E008E">
        <w:rPr>
          <w:rStyle w:val="markedcontent"/>
          <w:rFonts w:asciiTheme="majorBidi" w:hAnsiTheme="majorBidi" w:cstheme="majorBidi"/>
          <w:sz w:val="28"/>
          <w:szCs w:val="28"/>
        </w:rPr>
        <w:t>ей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</w:t>
      </w:r>
      <w:r w:rsidR="002E008E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</w:t>
      </w:r>
      <w:r w:rsidR="002E008E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"Международная Академия Образования"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</w:t>
      </w:r>
      <w:r w:rsidR="00910D8A">
        <w:rPr>
          <w:rStyle w:val="markedcontent"/>
          <w:rFonts w:asciiTheme="majorBidi" w:hAnsiTheme="majorBidi" w:cstheme="majorBidi"/>
          <w:sz w:val="28"/>
          <w:szCs w:val="28"/>
        </w:rPr>
        <w:t>ГОС ООО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</w:t>
      </w:r>
      <w:r w:rsidR="00910D8A">
        <w:rPr>
          <w:rStyle w:val="markedcontent"/>
          <w:rFonts w:asciiTheme="majorBidi" w:hAnsiTheme="majorBidi" w:cstheme="majorBidi"/>
          <w:sz w:val="28"/>
          <w:szCs w:val="28"/>
        </w:rPr>
        <w:t xml:space="preserve">31.05.2021 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№ </w:t>
      </w:r>
      <w:r w:rsidR="00910D8A">
        <w:rPr>
          <w:rStyle w:val="markedcontent"/>
          <w:rFonts w:asciiTheme="majorBidi" w:hAnsiTheme="majorBidi" w:cstheme="majorBidi"/>
          <w:sz w:val="28"/>
          <w:szCs w:val="28"/>
        </w:rPr>
        <w:t>287</w:t>
      </w:r>
      <w:r w:rsidR="00806CE7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</w:t>
      </w:r>
      <w:r w:rsidR="00910D8A">
        <w:rPr>
          <w:rStyle w:val="markedcontent"/>
          <w:rFonts w:asciiTheme="majorBidi" w:hAnsiTheme="majorBidi" w:cstheme="majorBidi"/>
          <w:sz w:val="28"/>
          <w:szCs w:val="28"/>
        </w:rPr>
        <w:t>ждении федерального государственного образовательного стандарта основного общего образования</w:t>
      </w:r>
      <w:r w:rsidR="00806CE7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910D8A">
        <w:rPr>
          <w:rStyle w:val="markedcontent"/>
          <w:rFonts w:asciiTheme="majorBidi" w:hAnsiTheme="majorBidi" w:cstheme="majorBidi"/>
          <w:sz w:val="28"/>
          <w:szCs w:val="28"/>
        </w:rPr>
        <w:t>, приказ Министерства образования и науки Российской Федерации от 17.12.2010 № 1897</w:t>
      </w:r>
      <w:r w:rsidR="00806CE7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66629C6B" w14:textId="26221B11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Автономн</w:t>
      </w:r>
      <w:r w:rsidR="008F392E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некоммерческ</w:t>
      </w:r>
      <w:r w:rsidR="008F392E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организаци</w:t>
      </w:r>
      <w:r w:rsidR="008F392E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</w:t>
      </w:r>
      <w:r w:rsidR="002E008E">
        <w:rPr>
          <w:rStyle w:val="markedcontent"/>
          <w:rFonts w:asciiTheme="majorBidi" w:hAnsiTheme="majorBidi" w:cstheme="majorBidi"/>
          <w:sz w:val="28"/>
          <w:szCs w:val="28"/>
        </w:rPr>
        <w:t>ей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</w:t>
      </w:r>
      <w:r w:rsidR="002E008E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</w:t>
      </w:r>
      <w:r w:rsidR="002E008E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"Международная Академия Образования"</w:t>
      </w:r>
      <w:r w:rsidR="008F392E">
        <w:rPr>
          <w:rStyle w:val="markedcontent"/>
          <w:rFonts w:asciiTheme="majorBidi" w:hAnsiTheme="majorBidi" w:cstheme="majorBidi"/>
          <w:sz w:val="28"/>
          <w:szCs w:val="28"/>
        </w:rPr>
        <w:t xml:space="preserve"> (далее – АНО СОШ «МАО»)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14:paraId="7017966D" w14:textId="7A273759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77492F">
        <w:rPr>
          <w:rStyle w:val="markedcontent"/>
          <w:rFonts w:asciiTheme="majorBidi" w:hAnsiTheme="majorBidi" w:cstheme="majorBidi"/>
          <w:sz w:val="28"/>
          <w:szCs w:val="28"/>
        </w:rPr>
        <w:t>АНО СОШ «МАО»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53F2C078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14:paraId="22CE9296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69DA59E9" w14:textId="77777777"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29 часов, в  6 классе – 30 часов, в 7 классе – 32 часа, в  8-9 классах – 33 часа.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8B81C2E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4A1DF710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7A9BFF72" w14:textId="13E9B793"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8F392E">
        <w:rPr>
          <w:rStyle w:val="markedcontent"/>
          <w:rFonts w:asciiTheme="majorBidi" w:hAnsiTheme="majorBidi" w:cstheme="majorBidi"/>
          <w:sz w:val="28"/>
          <w:szCs w:val="28"/>
        </w:rPr>
        <w:t>НО СОШ «МАО»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="00C94BC1" w:rsidRPr="00BA255F">
        <w:rPr>
          <w:rFonts w:asciiTheme="majorBidi" w:hAnsiTheme="majorBidi" w:cstheme="majorBidi"/>
          <w:sz w:val="28"/>
          <w:szCs w:val="28"/>
        </w:rPr>
        <w:t>язык.</w:t>
      </w:r>
    </w:p>
    <w:p w14:paraId="4DA3A210" w14:textId="4A9944C3"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</w:t>
      </w:r>
      <w:r w:rsidR="000958C1">
        <w:rPr>
          <w:rStyle w:val="markedcontent"/>
          <w:rFonts w:asciiTheme="majorBidi" w:hAnsiTheme="majorBidi" w:cstheme="majorBidi"/>
          <w:sz w:val="28"/>
          <w:szCs w:val="28"/>
        </w:rPr>
        <w:t xml:space="preserve">  (русский</w:t>
      </w:r>
      <w:r w:rsidR="008F392E">
        <w:rPr>
          <w:rStyle w:val="markedcontent"/>
          <w:rFonts w:asciiTheme="majorBidi" w:hAnsiTheme="majorBidi" w:cstheme="majorBidi"/>
          <w:sz w:val="28"/>
          <w:szCs w:val="28"/>
        </w:rPr>
        <w:t xml:space="preserve"> и татарский языки)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5CA6594" w14:textId="6D49D7C0"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Родной язык, Родная литература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="008F392E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0E7065">
        <w:rPr>
          <w:rStyle w:val="markedcontent"/>
          <w:rFonts w:asciiTheme="majorBidi" w:hAnsiTheme="majorBidi" w:cstheme="majorBidi"/>
          <w:sz w:val="28"/>
          <w:szCs w:val="28"/>
        </w:rPr>
        <w:t xml:space="preserve"> (русская, татарская)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0A7CD6F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50810007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7FEAEB2C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14:paraId="724D06FE" w14:textId="579834E7" w:rsidR="00641000" w:rsidRPr="00B2235A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аттестация проходит на последней </w:t>
      </w:r>
      <w:r w:rsidR="008F392E">
        <w:rPr>
          <w:rStyle w:val="markedcontent"/>
          <w:rFonts w:asciiTheme="majorBidi" w:hAnsiTheme="majorBidi" w:cstheme="majorBidi"/>
          <w:sz w:val="28"/>
          <w:szCs w:val="28"/>
        </w:rPr>
        <w:t xml:space="preserve"> или предпоследней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Формы и порядок проведения промежуточной аттестации определяются </w:t>
      </w:r>
      <w:r w:rsidRPr="00B2235A">
        <w:rPr>
          <w:rStyle w:val="markedcontent"/>
          <w:rFonts w:asciiTheme="majorBidi" w:hAnsiTheme="majorBidi" w:cstheme="majorBidi"/>
          <w:sz w:val="28"/>
          <w:szCs w:val="28"/>
        </w:rPr>
        <w:t>«Положением о формах, периодичности и порядке</w:t>
      </w:r>
      <w:r w:rsidRPr="00B2235A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2235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8F392E" w:rsidRPr="00B2235A">
        <w:rPr>
          <w:rStyle w:val="markedcontent"/>
          <w:rFonts w:asciiTheme="majorBidi" w:hAnsiTheme="majorBidi" w:cstheme="majorBidi"/>
          <w:sz w:val="28"/>
          <w:szCs w:val="28"/>
        </w:rPr>
        <w:t>НО СОШ «МАО»</w:t>
      </w:r>
      <w:r w:rsidRPr="00B2235A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B2235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101242FA" w14:textId="77777777"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27A0184F" w14:textId="77777777"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43D15DF9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20EFA0A" w14:textId="77777777"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239B30A5" w14:textId="079BA5FA" w:rsidR="00F60A00" w:rsidRDefault="00F60A00" w:rsidP="00901534">
      <w:pPr>
        <w:ind w:firstLine="567"/>
        <w:jc w:val="center"/>
        <w:rPr>
          <w:rStyle w:val="markedcontent"/>
          <w:rFonts w:asciiTheme="majorBidi" w:hAnsiTheme="majorBidi" w:cstheme="majorBidi"/>
          <w:b/>
          <w:bCs/>
          <w:sz w:val="28"/>
          <w:szCs w:val="28"/>
        </w:rPr>
      </w:pPr>
      <w:r w:rsidRPr="00901534">
        <w:rPr>
          <w:rStyle w:val="markedcontent"/>
          <w:rFonts w:asciiTheme="majorBidi" w:hAnsiTheme="majorBidi" w:cstheme="majorBidi"/>
          <w:b/>
          <w:bCs/>
          <w:sz w:val="28"/>
          <w:szCs w:val="28"/>
        </w:rPr>
        <w:lastRenderedPageBreak/>
        <w:t>УЧЕБНЫЙ ПЛАН</w:t>
      </w:r>
    </w:p>
    <w:p w14:paraId="13A5E9B5" w14:textId="530DC510" w:rsidR="00BE0CF4" w:rsidRDefault="00A95E23" w:rsidP="002169C8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b/>
          <w:bCs/>
          <w:sz w:val="28"/>
          <w:szCs w:val="28"/>
        </w:rPr>
        <w:t>(5-9 классы)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817"/>
        <w:gridCol w:w="2817"/>
        <w:gridCol w:w="751"/>
        <w:gridCol w:w="880"/>
        <w:gridCol w:w="880"/>
        <w:gridCol w:w="880"/>
        <w:gridCol w:w="880"/>
      </w:tblGrid>
      <w:tr w:rsidR="00C05982" w:rsidRPr="00901534" w14:paraId="10BE1892" w14:textId="77777777" w:rsidTr="002169C8">
        <w:tc>
          <w:tcPr>
            <w:tcW w:w="6000" w:type="dxa"/>
            <w:vMerge w:val="restart"/>
            <w:shd w:val="clear" w:color="auto" w:fill="auto"/>
          </w:tcPr>
          <w:p w14:paraId="5F038E55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6000" w:type="dxa"/>
            <w:vMerge w:val="restart"/>
            <w:tcBorders>
              <w:tr2bl w:val="single" w:sz="4" w:space="0" w:color="auto"/>
            </w:tcBorders>
            <w:shd w:val="clear" w:color="auto" w:fill="auto"/>
          </w:tcPr>
          <w:p w14:paraId="60BDB36B" w14:textId="198D0AEE" w:rsidR="00C05982" w:rsidRDefault="00EB2C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предмет</w:t>
            </w:r>
          </w:p>
          <w:p w14:paraId="52E9166A" w14:textId="77777777" w:rsidR="002169C8" w:rsidRDefault="002169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6783AF5" w14:textId="2F66E5DD" w:rsidR="002169C8" w:rsidRPr="00901534" w:rsidRDefault="002169C8" w:rsidP="002169C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10395" w:type="dxa"/>
            <w:gridSpan w:val="5"/>
            <w:shd w:val="clear" w:color="auto" w:fill="auto"/>
          </w:tcPr>
          <w:p w14:paraId="6D7A87F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C05982" w:rsidRPr="00901534" w14:paraId="61C05608" w14:textId="77777777" w:rsidTr="00901534">
        <w:tc>
          <w:tcPr>
            <w:tcW w:w="2079" w:type="dxa"/>
            <w:vMerge/>
            <w:shd w:val="clear" w:color="auto" w:fill="auto"/>
          </w:tcPr>
          <w:p w14:paraId="67C161CB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vMerge/>
            <w:shd w:val="clear" w:color="auto" w:fill="auto"/>
          </w:tcPr>
          <w:p w14:paraId="00D190E7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shd w:val="clear" w:color="auto" w:fill="auto"/>
          </w:tcPr>
          <w:p w14:paraId="02B08D78" w14:textId="3F686A8A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0" w:type="dxa"/>
            <w:shd w:val="clear" w:color="auto" w:fill="auto"/>
          </w:tcPr>
          <w:p w14:paraId="4A2FD3C4" w14:textId="23CC088D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0" w:type="dxa"/>
            <w:shd w:val="clear" w:color="auto" w:fill="auto"/>
          </w:tcPr>
          <w:p w14:paraId="27DBDAC2" w14:textId="6570C996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0" w:type="dxa"/>
            <w:shd w:val="clear" w:color="auto" w:fill="auto"/>
          </w:tcPr>
          <w:p w14:paraId="386419D2" w14:textId="32F25A75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0" w:type="dxa"/>
            <w:shd w:val="clear" w:color="auto" w:fill="auto"/>
          </w:tcPr>
          <w:p w14:paraId="733F62DB" w14:textId="1685019D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C05982" w:rsidRPr="00901534" w14:paraId="6F340B8E" w14:textId="77777777" w:rsidTr="00901534">
        <w:tc>
          <w:tcPr>
            <w:tcW w:w="14553" w:type="dxa"/>
            <w:gridSpan w:val="7"/>
            <w:shd w:val="clear" w:color="auto" w:fill="auto"/>
          </w:tcPr>
          <w:p w14:paraId="2AB14F1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C05982" w:rsidRPr="00901534" w14:paraId="42F54EAE" w14:textId="77777777" w:rsidTr="00901534">
        <w:tc>
          <w:tcPr>
            <w:tcW w:w="2079" w:type="dxa"/>
            <w:vMerge w:val="restart"/>
            <w:shd w:val="clear" w:color="auto" w:fill="auto"/>
          </w:tcPr>
          <w:p w14:paraId="3AAC3D7F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079" w:type="dxa"/>
            <w:shd w:val="clear" w:color="auto" w:fill="auto"/>
          </w:tcPr>
          <w:p w14:paraId="7CC0152A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079" w:type="dxa"/>
            <w:shd w:val="clear" w:color="auto" w:fill="auto"/>
          </w:tcPr>
          <w:p w14:paraId="6FF8D8E7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79" w:type="dxa"/>
            <w:shd w:val="clear" w:color="auto" w:fill="auto"/>
          </w:tcPr>
          <w:p w14:paraId="38A5FE7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79" w:type="dxa"/>
            <w:shd w:val="clear" w:color="auto" w:fill="auto"/>
          </w:tcPr>
          <w:p w14:paraId="531F1DE0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79" w:type="dxa"/>
            <w:shd w:val="clear" w:color="auto" w:fill="auto"/>
          </w:tcPr>
          <w:p w14:paraId="6BC9F8A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14:paraId="3E544C06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05982" w:rsidRPr="00901534" w14:paraId="3823138E" w14:textId="77777777" w:rsidTr="00901534">
        <w:tc>
          <w:tcPr>
            <w:tcW w:w="2079" w:type="dxa"/>
            <w:vMerge/>
            <w:shd w:val="clear" w:color="auto" w:fill="auto"/>
          </w:tcPr>
          <w:p w14:paraId="57D85482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212EDD44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079" w:type="dxa"/>
            <w:shd w:val="clear" w:color="auto" w:fill="auto"/>
          </w:tcPr>
          <w:p w14:paraId="1DEB2B9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14:paraId="61F4B219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14:paraId="03614C4B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46B8793E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2E10088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05982" w:rsidRPr="00901534" w14:paraId="0BE68853" w14:textId="77777777" w:rsidTr="00901534">
        <w:tc>
          <w:tcPr>
            <w:tcW w:w="2079" w:type="dxa"/>
            <w:vMerge w:val="restart"/>
            <w:shd w:val="clear" w:color="auto" w:fill="auto"/>
          </w:tcPr>
          <w:p w14:paraId="34B20E7F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Родной язык и родная литература</w:t>
            </w:r>
          </w:p>
        </w:tc>
        <w:tc>
          <w:tcPr>
            <w:tcW w:w="2079" w:type="dxa"/>
            <w:shd w:val="clear" w:color="auto" w:fill="auto"/>
          </w:tcPr>
          <w:p w14:paraId="2DE2E4CC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Родной язык (русский. татарский)</w:t>
            </w:r>
          </w:p>
        </w:tc>
        <w:tc>
          <w:tcPr>
            <w:tcW w:w="2079" w:type="dxa"/>
            <w:shd w:val="clear" w:color="auto" w:fill="auto"/>
          </w:tcPr>
          <w:p w14:paraId="74702499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D38EE2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5C152FA6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33D1D93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1486A14B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C05982" w:rsidRPr="00901534" w14:paraId="2BAD8801" w14:textId="77777777" w:rsidTr="00901534">
        <w:tc>
          <w:tcPr>
            <w:tcW w:w="2079" w:type="dxa"/>
            <w:vMerge/>
            <w:shd w:val="clear" w:color="auto" w:fill="auto"/>
          </w:tcPr>
          <w:p w14:paraId="260895F8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326E1F50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Родная литература (русская. татарская)</w:t>
            </w:r>
          </w:p>
        </w:tc>
        <w:tc>
          <w:tcPr>
            <w:tcW w:w="2079" w:type="dxa"/>
            <w:shd w:val="clear" w:color="auto" w:fill="auto"/>
          </w:tcPr>
          <w:p w14:paraId="45B4203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2A43F9B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CD02D10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295D862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3F0104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C05982" w:rsidRPr="00901534" w14:paraId="5D8A8BD0" w14:textId="77777777" w:rsidTr="00901534">
        <w:tc>
          <w:tcPr>
            <w:tcW w:w="2079" w:type="dxa"/>
            <w:shd w:val="clear" w:color="auto" w:fill="auto"/>
          </w:tcPr>
          <w:p w14:paraId="3B474CC7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2079" w:type="dxa"/>
            <w:shd w:val="clear" w:color="auto" w:fill="auto"/>
          </w:tcPr>
          <w:p w14:paraId="395953E5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2079" w:type="dxa"/>
            <w:shd w:val="clear" w:color="auto" w:fill="auto"/>
          </w:tcPr>
          <w:p w14:paraId="32F45DB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14:paraId="63BC3A67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14:paraId="47196419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14:paraId="3421F564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14:paraId="15CFBCC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05982" w:rsidRPr="00901534" w14:paraId="2A2EACB8" w14:textId="77777777" w:rsidTr="00901534">
        <w:tc>
          <w:tcPr>
            <w:tcW w:w="2079" w:type="dxa"/>
            <w:vMerge w:val="restart"/>
            <w:shd w:val="clear" w:color="auto" w:fill="auto"/>
          </w:tcPr>
          <w:p w14:paraId="2722A320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079" w:type="dxa"/>
            <w:shd w:val="clear" w:color="auto" w:fill="auto"/>
          </w:tcPr>
          <w:p w14:paraId="76D8C010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079" w:type="dxa"/>
            <w:shd w:val="clear" w:color="auto" w:fill="auto"/>
          </w:tcPr>
          <w:p w14:paraId="744D23E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79" w:type="dxa"/>
            <w:shd w:val="clear" w:color="auto" w:fill="auto"/>
          </w:tcPr>
          <w:p w14:paraId="4E67BCD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79" w:type="dxa"/>
            <w:shd w:val="clear" w:color="auto" w:fill="auto"/>
          </w:tcPr>
          <w:p w14:paraId="7CC3A50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789E9DC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78171FDF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5982" w:rsidRPr="00901534" w14:paraId="765735B8" w14:textId="77777777" w:rsidTr="00901534">
        <w:tc>
          <w:tcPr>
            <w:tcW w:w="2079" w:type="dxa"/>
            <w:vMerge/>
            <w:shd w:val="clear" w:color="auto" w:fill="auto"/>
          </w:tcPr>
          <w:p w14:paraId="5BA4C850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5BA58B1D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2079" w:type="dxa"/>
            <w:shd w:val="clear" w:color="auto" w:fill="auto"/>
          </w:tcPr>
          <w:p w14:paraId="78D6C08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61A4276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71893F29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14:paraId="3948FB6F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14:paraId="3FE2AEC3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05982" w:rsidRPr="00901534" w14:paraId="1A92C317" w14:textId="77777777" w:rsidTr="00901534">
        <w:tc>
          <w:tcPr>
            <w:tcW w:w="2079" w:type="dxa"/>
            <w:vMerge/>
            <w:shd w:val="clear" w:color="auto" w:fill="auto"/>
          </w:tcPr>
          <w:p w14:paraId="0AB4CD9B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55406D3A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2079" w:type="dxa"/>
            <w:shd w:val="clear" w:color="auto" w:fill="auto"/>
          </w:tcPr>
          <w:p w14:paraId="23AB339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79E63849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100A36F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72EB71AD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4D74F2C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05982" w:rsidRPr="00901534" w14:paraId="3FC68686" w14:textId="77777777" w:rsidTr="00901534">
        <w:tc>
          <w:tcPr>
            <w:tcW w:w="2079" w:type="dxa"/>
            <w:vMerge/>
            <w:shd w:val="clear" w:color="auto" w:fill="auto"/>
          </w:tcPr>
          <w:p w14:paraId="0B531A6E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0E29B5F8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Вероятность и статистика</w:t>
            </w:r>
          </w:p>
        </w:tc>
        <w:tc>
          <w:tcPr>
            <w:tcW w:w="2079" w:type="dxa"/>
            <w:shd w:val="clear" w:color="auto" w:fill="auto"/>
          </w:tcPr>
          <w:p w14:paraId="7136B3E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5AA153D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7A1ABA6B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6E6E8E1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224EB019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C05982" w:rsidRPr="00901534" w14:paraId="0C6A1B1A" w14:textId="77777777" w:rsidTr="00901534">
        <w:tc>
          <w:tcPr>
            <w:tcW w:w="2079" w:type="dxa"/>
            <w:vMerge/>
            <w:shd w:val="clear" w:color="auto" w:fill="auto"/>
          </w:tcPr>
          <w:p w14:paraId="3E239B8C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77130DAB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079" w:type="dxa"/>
            <w:shd w:val="clear" w:color="auto" w:fill="auto"/>
          </w:tcPr>
          <w:p w14:paraId="310041B9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71E61F8F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2455AA7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57A228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398A5EF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5982" w:rsidRPr="00901534" w14:paraId="7D6E26C3" w14:textId="77777777" w:rsidTr="00901534">
        <w:tc>
          <w:tcPr>
            <w:tcW w:w="2079" w:type="dxa"/>
            <w:vMerge w:val="restart"/>
            <w:shd w:val="clear" w:color="auto" w:fill="auto"/>
          </w:tcPr>
          <w:p w14:paraId="5D9E611A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Общественно-научные предметы</w:t>
            </w:r>
          </w:p>
        </w:tc>
        <w:tc>
          <w:tcPr>
            <w:tcW w:w="2079" w:type="dxa"/>
            <w:shd w:val="clear" w:color="auto" w:fill="auto"/>
          </w:tcPr>
          <w:p w14:paraId="2000062D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079" w:type="dxa"/>
            <w:shd w:val="clear" w:color="auto" w:fill="auto"/>
          </w:tcPr>
          <w:p w14:paraId="3BF9BD1F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76D920C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02CA8BC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2F61B20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51F6A03D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C05982" w:rsidRPr="00901534" w14:paraId="452568ED" w14:textId="77777777" w:rsidTr="00901534">
        <w:tc>
          <w:tcPr>
            <w:tcW w:w="2079" w:type="dxa"/>
            <w:vMerge/>
            <w:shd w:val="clear" w:color="auto" w:fill="auto"/>
          </w:tcPr>
          <w:p w14:paraId="05D2088B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659E8028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079" w:type="dxa"/>
            <w:shd w:val="clear" w:color="auto" w:fill="auto"/>
          </w:tcPr>
          <w:p w14:paraId="0CA75933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0B15A4C4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585E9F43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41109FB0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35CAEE5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5982" w:rsidRPr="00901534" w14:paraId="306CA1F6" w14:textId="77777777" w:rsidTr="00901534">
        <w:tc>
          <w:tcPr>
            <w:tcW w:w="2079" w:type="dxa"/>
            <w:vMerge/>
            <w:shd w:val="clear" w:color="auto" w:fill="auto"/>
          </w:tcPr>
          <w:p w14:paraId="47371B39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281C2C5B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079" w:type="dxa"/>
            <w:shd w:val="clear" w:color="auto" w:fill="auto"/>
          </w:tcPr>
          <w:p w14:paraId="5BDE5FF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7D13AC4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76C589DE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1346F493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242166A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05982" w:rsidRPr="00901534" w14:paraId="097551FC" w14:textId="77777777" w:rsidTr="00901534">
        <w:tc>
          <w:tcPr>
            <w:tcW w:w="2079" w:type="dxa"/>
            <w:vMerge w:val="restart"/>
            <w:shd w:val="clear" w:color="auto" w:fill="auto"/>
          </w:tcPr>
          <w:p w14:paraId="528E2D2A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Естественно-научные предметы</w:t>
            </w:r>
          </w:p>
        </w:tc>
        <w:tc>
          <w:tcPr>
            <w:tcW w:w="2079" w:type="dxa"/>
            <w:shd w:val="clear" w:color="auto" w:fill="auto"/>
          </w:tcPr>
          <w:p w14:paraId="33677315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079" w:type="dxa"/>
            <w:shd w:val="clear" w:color="auto" w:fill="auto"/>
          </w:tcPr>
          <w:p w14:paraId="22B6C9C4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59673593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677F2C4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14D2A4DE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700BA2E6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05982" w:rsidRPr="00901534" w14:paraId="1B711BCA" w14:textId="77777777" w:rsidTr="00901534">
        <w:tc>
          <w:tcPr>
            <w:tcW w:w="2079" w:type="dxa"/>
            <w:vMerge/>
            <w:shd w:val="clear" w:color="auto" w:fill="auto"/>
          </w:tcPr>
          <w:p w14:paraId="74D6F0E8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74E4F59B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079" w:type="dxa"/>
            <w:shd w:val="clear" w:color="auto" w:fill="auto"/>
          </w:tcPr>
          <w:p w14:paraId="0EAF28EF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70C2026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5DE348B7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736974E9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2FB7061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05982" w:rsidRPr="00901534" w14:paraId="0FA9C49C" w14:textId="77777777" w:rsidTr="00901534">
        <w:tc>
          <w:tcPr>
            <w:tcW w:w="2079" w:type="dxa"/>
            <w:vMerge/>
            <w:shd w:val="clear" w:color="auto" w:fill="auto"/>
          </w:tcPr>
          <w:p w14:paraId="5D43C4C9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0BE139E6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079" w:type="dxa"/>
            <w:shd w:val="clear" w:color="auto" w:fill="auto"/>
          </w:tcPr>
          <w:p w14:paraId="5A76EF17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1FBF2A96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3D17F2F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1708D484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48CD8666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05982" w:rsidRPr="00901534" w14:paraId="17986882" w14:textId="77777777" w:rsidTr="00901534">
        <w:tc>
          <w:tcPr>
            <w:tcW w:w="2079" w:type="dxa"/>
            <w:vMerge w:val="restart"/>
            <w:shd w:val="clear" w:color="auto" w:fill="auto"/>
          </w:tcPr>
          <w:p w14:paraId="7EE84812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2079" w:type="dxa"/>
            <w:shd w:val="clear" w:color="auto" w:fill="auto"/>
          </w:tcPr>
          <w:p w14:paraId="3021CB9B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079" w:type="dxa"/>
            <w:shd w:val="clear" w:color="auto" w:fill="auto"/>
          </w:tcPr>
          <w:p w14:paraId="1B8CD6E6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51CE404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4064123E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5A1CB57B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1A6B0B2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5982" w:rsidRPr="00901534" w14:paraId="1A2F1D91" w14:textId="77777777" w:rsidTr="00901534">
        <w:tc>
          <w:tcPr>
            <w:tcW w:w="2079" w:type="dxa"/>
            <w:vMerge/>
            <w:shd w:val="clear" w:color="auto" w:fill="auto"/>
          </w:tcPr>
          <w:p w14:paraId="4CEE0EAE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63B5FFAD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2079" w:type="dxa"/>
            <w:shd w:val="clear" w:color="auto" w:fill="auto"/>
          </w:tcPr>
          <w:p w14:paraId="581E8137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254FEE0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66A59B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39012BB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7CF6913F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5982" w:rsidRPr="00901534" w14:paraId="3B84D04E" w14:textId="77777777" w:rsidTr="00901534">
        <w:tc>
          <w:tcPr>
            <w:tcW w:w="2079" w:type="dxa"/>
            <w:shd w:val="clear" w:color="auto" w:fill="auto"/>
          </w:tcPr>
          <w:p w14:paraId="1C8E0AEF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079" w:type="dxa"/>
            <w:shd w:val="clear" w:color="auto" w:fill="auto"/>
          </w:tcPr>
          <w:p w14:paraId="104642B3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079" w:type="dxa"/>
            <w:shd w:val="clear" w:color="auto" w:fill="auto"/>
          </w:tcPr>
          <w:p w14:paraId="727998A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3DE13CE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04E9DFF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1B41676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372903D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5982" w:rsidRPr="00901534" w14:paraId="2B40B97E" w14:textId="77777777" w:rsidTr="00901534">
        <w:tc>
          <w:tcPr>
            <w:tcW w:w="2079" w:type="dxa"/>
            <w:vMerge w:val="restart"/>
            <w:shd w:val="clear" w:color="auto" w:fill="auto"/>
          </w:tcPr>
          <w:p w14:paraId="71381693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  <w:shd w:val="clear" w:color="auto" w:fill="auto"/>
          </w:tcPr>
          <w:p w14:paraId="0FC7083B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079" w:type="dxa"/>
            <w:shd w:val="clear" w:color="auto" w:fill="auto"/>
          </w:tcPr>
          <w:p w14:paraId="6193789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71869C7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542E3A8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0C8751A4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3E53ADD6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05982" w:rsidRPr="00901534" w14:paraId="63C63E32" w14:textId="77777777" w:rsidTr="00901534">
        <w:tc>
          <w:tcPr>
            <w:tcW w:w="2079" w:type="dxa"/>
            <w:vMerge/>
            <w:shd w:val="clear" w:color="auto" w:fill="auto"/>
          </w:tcPr>
          <w:p w14:paraId="6D18ECF0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7046AF0B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079" w:type="dxa"/>
            <w:shd w:val="clear" w:color="auto" w:fill="auto"/>
          </w:tcPr>
          <w:p w14:paraId="62B61C93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7F731CA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7E1FFA8D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2BDBEE0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2F4777A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5982" w:rsidRPr="00901534" w14:paraId="39AE34F2" w14:textId="77777777" w:rsidTr="00901534">
        <w:tc>
          <w:tcPr>
            <w:tcW w:w="2079" w:type="dxa"/>
            <w:shd w:val="clear" w:color="auto" w:fill="auto"/>
          </w:tcPr>
          <w:p w14:paraId="474D0005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Основы духовно-нравственной культуры народов России</w:t>
            </w:r>
          </w:p>
        </w:tc>
        <w:tc>
          <w:tcPr>
            <w:tcW w:w="2079" w:type="dxa"/>
            <w:shd w:val="clear" w:color="auto" w:fill="auto"/>
          </w:tcPr>
          <w:p w14:paraId="7006A352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Основы духовно-нравственной культуры народов России</w:t>
            </w:r>
          </w:p>
        </w:tc>
        <w:tc>
          <w:tcPr>
            <w:tcW w:w="2079" w:type="dxa"/>
            <w:shd w:val="clear" w:color="auto" w:fill="auto"/>
          </w:tcPr>
          <w:p w14:paraId="49B4630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284795C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5D48C5E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4BDD495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03539CA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5982" w:rsidRPr="00901534" w14:paraId="1C672386" w14:textId="77777777" w:rsidTr="00901534">
        <w:tc>
          <w:tcPr>
            <w:tcW w:w="4158" w:type="dxa"/>
            <w:gridSpan w:val="2"/>
            <w:shd w:val="clear" w:color="auto" w:fill="auto"/>
          </w:tcPr>
          <w:p w14:paraId="6B32062D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079" w:type="dxa"/>
            <w:shd w:val="clear" w:color="auto" w:fill="auto"/>
          </w:tcPr>
          <w:p w14:paraId="7923CA2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079" w:type="dxa"/>
            <w:shd w:val="clear" w:color="auto" w:fill="auto"/>
          </w:tcPr>
          <w:p w14:paraId="6D0F4A4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079" w:type="dxa"/>
            <w:shd w:val="clear" w:color="auto" w:fill="auto"/>
          </w:tcPr>
          <w:p w14:paraId="7EA084D7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079" w:type="dxa"/>
            <w:shd w:val="clear" w:color="auto" w:fill="auto"/>
          </w:tcPr>
          <w:p w14:paraId="6F15153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079" w:type="dxa"/>
            <w:shd w:val="clear" w:color="auto" w:fill="auto"/>
          </w:tcPr>
          <w:p w14:paraId="16DC4C4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C05982" w:rsidRPr="00901534" w14:paraId="76692F48" w14:textId="77777777" w:rsidTr="00901534">
        <w:tc>
          <w:tcPr>
            <w:tcW w:w="4158" w:type="dxa"/>
            <w:gridSpan w:val="2"/>
            <w:shd w:val="clear" w:color="auto" w:fill="auto"/>
          </w:tcPr>
          <w:p w14:paraId="3BCA9C74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auto"/>
          </w:tcPr>
          <w:p w14:paraId="66E0E0A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079" w:type="dxa"/>
            <w:shd w:val="clear" w:color="auto" w:fill="auto"/>
          </w:tcPr>
          <w:p w14:paraId="5C16A687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079" w:type="dxa"/>
            <w:shd w:val="clear" w:color="auto" w:fill="auto"/>
          </w:tcPr>
          <w:p w14:paraId="6BFF76A9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079" w:type="dxa"/>
            <w:shd w:val="clear" w:color="auto" w:fill="auto"/>
          </w:tcPr>
          <w:p w14:paraId="427827A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079" w:type="dxa"/>
            <w:shd w:val="clear" w:color="auto" w:fill="auto"/>
          </w:tcPr>
          <w:p w14:paraId="16953D9B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C05982" w:rsidRPr="00901534" w14:paraId="3D8337A8" w14:textId="77777777" w:rsidTr="00901534">
        <w:tc>
          <w:tcPr>
            <w:tcW w:w="4158" w:type="dxa"/>
            <w:gridSpan w:val="2"/>
            <w:shd w:val="clear" w:color="auto" w:fill="auto"/>
          </w:tcPr>
          <w:p w14:paraId="3C47E467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2079" w:type="dxa"/>
            <w:shd w:val="clear" w:color="auto" w:fill="auto"/>
          </w:tcPr>
          <w:p w14:paraId="2D121803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auto"/>
          </w:tcPr>
          <w:p w14:paraId="2A3007B4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auto"/>
          </w:tcPr>
          <w:p w14:paraId="0FA44B5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auto"/>
          </w:tcPr>
          <w:p w14:paraId="2CEB6FB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auto"/>
          </w:tcPr>
          <w:p w14:paraId="5F28DBC0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C05982" w:rsidRPr="00901534" w14:paraId="633E0339" w14:textId="77777777" w:rsidTr="00901534">
        <w:tc>
          <w:tcPr>
            <w:tcW w:w="4158" w:type="dxa"/>
            <w:gridSpan w:val="2"/>
            <w:shd w:val="clear" w:color="auto" w:fill="auto"/>
          </w:tcPr>
          <w:p w14:paraId="6DFAF8E0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2079" w:type="dxa"/>
            <w:shd w:val="clear" w:color="auto" w:fill="auto"/>
          </w:tcPr>
          <w:p w14:paraId="502AA934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986</w:t>
            </w:r>
          </w:p>
        </w:tc>
        <w:tc>
          <w:tcPr>
            <w:tcW w:w="2079" w:type="dxa"/>
            <w:shd w:val="clear" w:color="auto" w:fill="auto"/>
          </w:tcPr>
          <w:p w14:paraId="0FAA053D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1020</w:t>
            </w:r>
          </w:p>
        </w:tc>
        <w:tc>
          <w:tcPr>
            <w:tcW w:w="2079" w:type="dxa"/>
            <w:shd w:val="clear" w:color="auto" w:fill="auto"/>
          </w:tcPr>
          <w:p w14:paraId="0897A45E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1088</w:t>
            </w:r>
          </w:p>
        </w:tc>
        <w:tc>
          <w:tcPr>
            <w:tcW w:w="2079" w:type="dxa"/>
            <w:shd w:val="clear" w:color="auto" w:fill="auto"/>
          </w:tcPr>
          <w:p w14:paraId="3C896E4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1122</w:t>
            </w:r>
          </w:p>
        </w:tc>
        <w:tc>
          <w:tcPr>
            <w:tcW w:w="2079" w:type="dxa"/>
            <w:shd w:val="clear" w:color="auto" w:fill="auto"/>
          </w:tcPr>
          <w:p w14:paraId="7F57B81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1122</w:t>
            </w:r>
          </w:p>
        </w:tc>
      </w:tr>
    </w:tbl>
    <w:p w14:paraId="14A2C21D" w14:textId="41B2DCD4" w:rsidR="00C05982" w:rsidRDefault="00EB2C0A">
      <w:r>
        <w:br w:type="page"/>
      </w:r>
      <w:r>
        <w:rPr>
          <w:b/>
          <w:sz w:val="32"/>
        </w:rPr>
        <w:lastRenderedPageBreak/>
        <w:t>План внеурочной деятельности (недельный)</w:t>
      </w:r>
    </w:p>
    <w:p w14:paraId="42FD9140" w14:textId="71D4A79E" w:rsidR="00C05982" w:rsidRDefault="00C05982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334"/>
        <w:gridCol w:w="1315"/>
        <w:gridCol w:w="1314"/>
        <w:gridCol w:w="1314"/>
        <w:gridCol w:w="1314"/>
        <w:gridCol w:w="1314"/>
      </w:tblGrid>
      <w:tr w:rsidR="00C05982" w:rsidRPr="00901534" w14:paraId="3E581D7F" w14:textId="77777777" w:rsidTr="00D232C9">
        <w:tc>
          <w:tcPr>
            <w:tcW w:w="4158" w:type="dxa"/>
            <w:vMerge w:val="restart"/>
            <w:tcBorders>
              <w:tr2bl w:val="single" w:sz="4" w:space="0" w:color="auto"/>
            </w:tcBorders>
            <w:shd w:val="clear" w:color="auto" w:fill="auto"/>
          </w:tcPr>
          <w:p w14:paraId="14BA1F5E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курсы</w:t>
            </w:r>
          </w:p>
          <w:p w14:paraId="435207D4" w14:textId="0953AEE5" w:rsidR="00C05982" w:rsidRPr="00D232C9" w:rsidRDefault="00D232C9" w:rsidP="00D232C9">
            <w:pPr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32C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классы</w:t>
            </w:r>
          </w:p>
        </w:tc>
        <w:tc>
          <w:tcPr>
            <w:tcW w:w="10395" w:type="dxa"/>
            <w:gridSpan w:val="5"/>
            <w:shd w:val="clear" w:color="auto" w:fill="auto"/>
          </w:tcPr>
          <w:p w14:paraId="3D033013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C05982" w:rsidRPr="00901534" w14:paraId="709A605F" w14:textId="77777777" w:rsidTr="00901534">
        <w:tc>
          <w:tcPr>
            <w:tcW w:w="4158" w:type="dxa"/>
            <w:vMerge/>
            <w:shd w:val="clear" w:color="auto" w:fill="auto"/>
          </w:tcPr>
          <w:p w14:paraId="55706DBF" w14:textId="77777777" w:rsidR="00C05982" w:rsidRPr="00901534" w:rsidRDefault="00C05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552F25B5" w14:textId="70AA0386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079" w:type="dxa"/>
            <w:shd w:val="clear" w:color="auto" w:fill="auto"/>
          </w:tcPr>
          <w:p w14:paraId="0CC66B1F" w14:textId="455629EF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079" w:type="dxa"/>
            <w:shd w:val="clear" w:color="auto" w:fill="auto"/>
          </w:tcPr>
          <w:p w14:paraId="330839FD" w14:textId="1593923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079" w:type="dxa"/>
            <w:shd w:val="clear" w:color="auto" w:fill="auto"/>
          </w:tcPr>
          <w:p w14:paraId="5DA55B73" w14:textId="595CFA08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079" w:type="dxa"/>
            <w:shd w:val="clear" w:color="auto" w:fill="auto"/>
          </w:tcPr>
          <w:p w14:paraId="2BB241FD" w14:textId="5EF0EBA2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C05982" w:rsidRPr="00901534" w14:paraId="670061B1" w14:textId="77777777" w:rsidTr="00901534">
        <w:tc>
          <w:tcPr>
            <w:tcW w:w="4158" w:type="dxa"/>
            <w:shd w:val="clear" w:color="auto" w:fill="auto"/>
          </w:tcPr>
          <w:p w14:paraId="6D701811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Разговоры о важном</w:t>
            </w:r>
          </w:p>
        </w:tc>
        <w:tc>
          <w:tcPr>
            <w:tcW w:w="2079" w:type="dxa"/>
            <w:shd w:val="clear" w:color="auto" w:fill="auto"/>
          </w:tcPr>
          <w:p w14:paraId="00583240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528C6E4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706FA05D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56800B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1EFC90B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5982" w:rsidRPr="00901534" w14:paraId="75E38C4D" w14:textId="77777777" w:rsidTr="00901534">
        <w:tc>
          <w:tcPr>
            <w:tcW w:w="4158" w:type="dxa"/>
            <w:shd w:val="clear" w:color="auto" w:fill="auto"/>
          </w:tcPr>
          <w:p w14:paraId="14B0B413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2079" w:type="dxa"/>
            <w:shd w:val="clear" w:color="auto" w:fill="auto"/>
          </w:tcPr>
          <w:p w14:paraId="59F8EF2E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3DFC8CFB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1CB947C9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B03B24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27DA1EFD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5982" w:rsidRPr="00901534" w14:paraId="74552648" w14:textId="77777777" w:rsidTr="00901534">
        <w:tc>
          <w:tcPr>
            <w:tcW w:w="4158" w:type="dxa"/>
            <w:shd w:val="clear" w:color="auto" w:fill="auto"/>
          </w:tcPr>
          <w:p w14:paraId="358A4F3F" w14:textId="62F6D234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Шаги в будущее</w:t>
            </w:r>
            <w:r w:rsidR="000958C1" w:rsidRPr="00901534">
              <w:rPr>
                <w:rFonts w:ascii="Times New Roman" w:hAnsi="Times New Roman" w:cs="Times New Roman"/>
                <w:sz w:val="28"/>
                <w:szCs w:val="28"/>
              </w:rPr>
              <w:t xml:space="preserve"> (профориентация для школьников)</w:t>
            </w:r>
          </w:p>
        </w:tc>
        <w:tc>
          <w:tcPr>
            <w:tcW w:w="2079" w:type="dxa"/>
            <w:shd w:val="clear" w:color="auto" w:fill="auto"/>
          </w:tcPr>
          <w:p w14:paraId="160F05AC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59594C8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51D9EE53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3098B5B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6D8076A9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5982" w:rsidRPr="00901534" w14:paraId="79A2F5FD" w14:textId="77777777" w:rsidTr="00901534">
        <w:tc>
          <w:tcPr>
            <w:tcW w:w="4158" w:type="dxa"/>
            <w:shd w:val="clear" w:color="auto" w:fill="auto"/>
          </w:tcPr>
          <w:p w14:paraId="01AA7FC9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Арт-студия</w:t>
            </w:r>
          </w:p>
        </w:tc>
        <w:tc>
          <w:tcPr>
            <w:tcW w:w="2079" w:type="dxa"/>
            <w:shd w:val="clear" w:color="auto" w:fill="auto"/>
          </w:tcPr>
          <w:p w14:paraId="04F4FD97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45B14CD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3DDDD3C6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212314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0EF8CB7B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5982" w:rsidRPr="00901534" w14:paraId="29379F16" w14:textId="77777777" w:rsidTr="00901534">
        <w:tc>
          <w:tcPr>
            <w:tcW w:w="4158" w:type="dxa"/>
            <w:shd w:val="clear" w:color="auto" w:fill="auto"/>
          </w:tcPr>
          <w:p w14:paraId="7BC3E69D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Музыкальная студия</w:t>
            </w:r>
          </w:p>
        </w:tc>
        <w:tc>
          <w:tcPr>
            <w:tcW w:w="2079" w:type="dxa"/>
            <w:shd w:val="clear" w:color="auto" w:fill="auto"/>
          </w:tcPr>
          <w:p w14:paraId="2573110B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4A619E26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1DFCF8C4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CE02C55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F11640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5982" w:rsidRPr="00901534" w14:paraId="3BCDCDD6" w14:textId="77777777" w:rsidTr="00901534">
        <w:tc>
          <w:tcPr>
            <w:tcW w:w="4158" w:type="dxa"/>
            <w:shd w:val="clear" w:color="auto" w:fill="auto"/>
          </w:tcPr>
          <w:p w14:paraId="55DEE575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Спортивные игры</w:t>
            </w:r>
          </w:p>
        </w:tc>
        <w:tc>
          <w:tcPr>
            <w:tcW w:w="2079" w:type="dxa"/>
            <w:shd w:val="clear" w:color="auto" w:fill="auto"/>
          </w:tcPr>
          <w:p w14:paraId="6315AADE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5149000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789316A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3DD83BFD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2B822B8F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736AE" w:rsidRPr="00901534" w14:paraId="08FACFB3" w14:textId="77777777" w:rsidTr="00901534">
        <w:tc>
          <w:tcPr>
            <w:tcW w:w="4158" w:type="dxa"/>
            <w:shd w:val="clear" w:color="auto" w:fill="auto"/>
          </w:tcPr>
          <w:p w14:paraId="0467E1A4" w14:textId="1BEEF46C" w:rsidR="006736AE" w:rsidRPr="00901534" w:rsidRDefault="00673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Каратэ</w:t>
            </w:r>
          </w:p>
        </w:tc>
        <w:tc>
          <w:tcPr>
            <w:tcW w:w="2079" w:type="dxa"/>
            <w:shd w:val="clear" w:color="auto" w:fill="auto"/>
          </w:tcPr>
          <w:p w14:paraId="2047FC43" w14:textId="39238E34" w:rsidR="006736AE" w:rsidRPr="00901534" w:rsidRDefault="006736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4A56C36" w14:textId="77777777" w:rsidR="006736AE" w:rsidRPr="00901534" w:rsidRDefault="006736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59350D3C" w14:textId="77777777" w:rsidR="006736AE" w:rsidRPr="00901534" w:rsidRDefault="006736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6349AAC9" w14:textId="77777777" w:rsidR="006736AE" w:rsidRPr="00901534" w:rsidRDefault="006736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auto"/>
          </w:tcPr>
          <w:p w14:paraId="1C29C1C1" w14:textId="77777777" w:rsidR="006736AE" w:rsidRPr="00901534" w:rsidRDefault="006736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982" w:rsidRPr="00901534" w14:paraId="6AF4D2C9" w14:textId="77777777" w:rsidTr="00901534">
        <w:tc>
          <w:tcPr>
            <w:tcW w:w="4158" w:type="dxa"/>
            <w:shd w:val="clear" w:color="auto" w:fill="auto"/>
          </w:tcPr>
          <w:p w14:paraId="615E701E" w14:textId="012D81A0" w:rsidR="00C05982" w:rsidRPr="00901534" w:rsidRDefault="00673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Разговорный английский язык</w:t>
            </w:r>
          </w:p>
        </w:tc>
        <w:tc>
          <w:tcPr>
            <w:tcW w:w="2079" w:type="dxa"/>
            <w:shd w:val="clear" w:color="auto" w:fill="auto"/>
          </w:tcPr>
          <w:p w14:paraId="7F0025E2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43BA3A06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5A50D9CF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6AC0CE09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01AD286F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5982" w:rsidRPr="00901534" w14:paraId="249A92CE" w14:textId="77777777" w:rsidTr="00901534">
        <w:tc>
          <w:tcPr>
            <w:tcW w:w="4158" w:type="dxa"/>
            <w:shd w:val="clear" w:color="auto" w:fill="auto"/>
          </w:tcPr>
          <w:p w14:paraId="4D474628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Компьютерный дизайн</w:t>
            </w:r>
          </w:p>
        </w:tc>
        <w:tc>
          <w:tcPr>
            <w:tcW w:w="2079" w:type="dxa"/>
            <w:shd w:val="clear" w:color="auto" w:fill="auto"/>
          </w:tcPr>
          <w:p w14:paraId="425B54E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44D52318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3FB02F4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65119AC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6F6C30D7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05982" w:rsidRPr="00901534" w14:paraId="3C7D7FF5" w14:textId="77777777" w:rsidTr="00901534">
        <w:tc>
          <w:tcPr>
            <w:tcW w:w="4158" w:type="dxa"/>
            <w:shd w:val="clear" w:color="auto" w:fill="auto"/>
          </w:tcPr>
          <w:p w14:paraId="58FEB57D" w14:textId="77777777" w:rsidR="00C05982" w:rsidRPr="00901534" w:rsidRDefault="00EB2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auto"/>
          </w:tcPr>
          <w:p w14:paraId="3E854F48" w14:textId="10790CD8" w:rsidR="00C05982" w:rsidRPr="00901534" w:rsidRDefault="006736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079" w:type="dxa"/>
            <w:shd w:val="clear" w:color="auto" w:fill="auto"/>
          </w:tcPr>
          <w:p w14:paraId="1B3F52F4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79" w:type="dxa"/>
            <w:shd w:val="clear" w:color="auto" w:fill="auto"/>
          </w:tcPr>
          <w:p w14:paraId="675E0D4A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79" w:type="dxa"/>
            <w:shd w:val="clear" w:color="auto" w:fill="auto"/>
          </w:tcPr>
          <w:p w14:paraId="1E30C7FF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79" w:type="dxa"/>
            <w:shd w:val="clear" w:color="auto" w:fill="auto"/>
          </w:tcPr>
          <w:p w14:paraId="50753BA1" w14:textId="77777777" w:rsidR="00C05982" w:rsidRPr="00901534" w:rsidRDefault="00EB2C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14:paraId="35A2A622" w14:textId="77777777" w:rsidR="00EB2C0A" w:rsidRDefault="00EB2C0A"/>
    <w:p w14:paraId="18F10228" w14:textId="77777777" w:rsidR="00F64DC6" w:rsidRDefault="00F64DC6" w:rsidP="000E7065">
      <w:pPr>
        <w:pStyle w:val="2"/>
        <w:shd w:val="clear" w:color="auto" w:fill="auto"/>
        <w:spacing w:line="240" w:lineRule="auto"/>
        <w:ind w:left="720" w:firstLine="0"/>
        <w:jc w:val="center"/>
        <w:rPr>
          <w:b/>
          <w:sz w:val="28"/>
          <w:szCs w:val="28"/>
        </w:rPr>
      </w:pPr>
    </w:p>
    <w:p w14:paraId="46A603EB" w14:textId="5002DD4F" w:rsidR="000E7065" w:rsidRDefault="000E7065" w:rsidP="000E7065">
      <w:pPr>
        <w:pStyle w:val="2"/>
        <w:shd w:val="clear" w:color="auto" w:fill="auto"/>
        <w:spacing w:line="240" w:lineRule="auto"/>
        <w:ind w:left="720" w:firstLine="0"/>
        <w:jc w:val="center"/>
        <w:rPr>
          <w:b/>
          <w:sz w:val="28"/>
          <w:szCs w:val="28"/>
        </w:rPr>
      </w:pPr>
      <w:r w:rsidRPr="00C362B1">
        <w:rPr>
          <w:b/>
          <w:sz w:val="28"/>
          <w:szCs w:val="28"/>
        </w:rPr>
        <w:t>ФОРМЫ промеж</w:t>
      </w:r>
      <w:r>
        <w:rPr>
          <w:b/>
          <w:sz w:val="28"/>
          <w:szCs w:val="28"/>
        </w:rPr>
        <w:t>уточной</w:t>
      </w:r>
      <w:r w:rsidRPr="00FD4854">
        <w:rPr>
          <w:b/>
          <w:sz w:val="28"/>
          <w:szCs w:val="28"/>
        </w:rPr>
        <w:t xml:space="preserve"> ат</w:t>
      </w:r>
      <w:r>
        <w:rPr>
          <w:b/>
          <w:sz w:val="28"/>
          <w:szCs w:val="28"/>
        </w:rPr>
        <w:t>тестации обучающихся в 5-</w:t>
      </w:r>
      <w:r w:rsidR="00F64DC6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классах</w:t>
      </w:r>
    </w:p>
    <w:p w14:paraId="2560AED8" w14:textId="77777777" w:rsidR="00F64DC6" w:rsidRDefault="00F64DC6" w:rsidP="00F64DC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AC16601" w14:textId="6775984D" w:rsidR="00F64DC6" w:rsidRPr="0098090A" w:rsidRDefault="00F64DC6" w:rsidP="00F64DC6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 xml:space="preserve">Промежуточная аттестация проводится с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98090A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98090A">
        <w:rPr>
          <w:rFonts w:ascii="Times New Roman" w:hAnsi="Times New Roman" w:cs="Times New Roman"/>
          <w:sz w:val="28"/>
          <w:szCs w:val="28"/>
        </w:rPr>
        <w:t xml:space="preserve"> классы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873080F" w14:textId="77777777" w:rsidR="00F64DC6" w:rsidRPr="0098090A" w:rsidRDefault="00F64DC6" w:rsidP="00F64DC6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 xml:space="preserve">Годовая отметка выставляется как среднее арифметическое четвертных (полугодовых) отметок. </w:t>
      </w:r>
    </w:p>
    <w:p w14:paraId="6008FD2A" w14:textId="77777777" w:rsidR="00F64DC6" w:rsidRPr="0098090A" w:rsidRDefault="00F64DC6" w:rsidP="00F64DC6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 xml:space="preserve">Промежуточная аттестация проводится в следующих формах: </w:t>
      </w:r>
    </w:p>
    <w:p w14:paraId="53E52CAB" w14:textId="77777777" w:rsidR="00F64DC6" w:rsidRPr="0098090A" w:rsidRDefault="00F64DC6" w:rsidP="00F64DC6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-контрольная работа (КР);</w:t>
      </w:r>
    </w:p>
    <w:p w14:paraId="19EF71FE" w14:textId="77777777" w:rsidR="00F64DC6" w:rsidRPr="0098090A" w:rsidRDefault="00F64DC6" w:rsidP="00F64DC6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-диктант с грамматическим заданием, изложение, сочинение (Д, ИЗ, СОЧ,);</w:t>
      </w:r>
    </w:p>
    <w:p w14:paraId="11F4D6E5" w14:textId="77777777" w:rsidR="00F64DC6" w:rsidRPr="0098090A" w:rsidRDefault="00F64DC6" w:rsidP="00F64DC6">
      <w:pPr>
        <w:pStyle w:val="ac"/>
        <w:jc w:val="both"/>
        <w:rPr>
          <w:rFonts w:ascii="Times New Roman" w:eastAsia="Courier New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-тестирование, в том числе с использованием КИМ и И</w:t>
      </w:r>
      <w:r w:rsidRPr="0098090A">
        <w:rPr>
          <w:rFonts w:ascii="Times New Roman" w:eastAsia="Courier New" w:hAnsi="Times New Roman" w:cs="Times New Roman"/>
          <w:sz w:val="28"/>
          <w:szCs w:val="28"/>
        </w:rPr>
        <w:t>КТ (Т);</w:t>
      </w:r>
    </w:p>
    <w:p w14:paraId="78E4DCD0" w14:textId="77777777" w:rsidR="00F64DC6" w:rsidRPr="0098090A" w:rsidRDefault="00F64DC6" w:rsidP="00F64DC6">
      <w:pPr>
        <w:pStyle w:val="ac"/>
        <w:jc w:val="both"/>
        <w:rPr>
          <w:rFonts w:ascii="Times New Roman" w:eastAsia="Courier New" w:hAnsi="Times New Roman" w:cs="Times New Roman"/>
          <w:sz w:val="28"/>
          <w:szCs w:val="28"/>
        </w:rPr>
      </w:pPr>
      <w:r w:rsidRPr="0098090A">
        <w:rPr>
          <w:rFonts w:ascii="Times New Roman" w:eastAsia="Courier New" w:hAnsi="Times New Roman" w:cs="Times New Roman"/>
          <w:sz w:val="28"/>
          <w:szCs w:val="28"/>
        </w:rPr>
        <w:t>-проект (выполнение и защита проекта), творческая работа(П, ТР);</w:t>
      </w:r>
    </w:p>
    <w:p w14:paraId="7EF81EA8" w14:textId="77777777" w:rsidR="00F64DC6" w:rsidRPr="0098090A" w:rsidRDefault="00F64DC6" w:rsidP="00F64DC6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eastAsia="Courier New" w:hAnsi="Times New Roman" w:cs="Times New Roman"/>
          <w:sz w:val="28"/>
          <w:szCs w:val="28"/>
        </w:rPr>
        <w:t>-зачет (письменный, устный, сдача нормативов (З);</w:t>
      </w:r>
    </w:p>
    <w:p w14:paraId="0FBD000E" w14:textId="77777777" w:rsidR="00F64DC6" w:rsidRPr="0098090A" w:rsidRDefault="00F64DC6" w:rsidP="00F64DC6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-комплексная контрольная работа (ККР);</w:t>
      </w:r>
    </w:p>
    <w:p w14:paraId="60B7D7A6" w14:textId="77777777" w:rsidR="00F64DC6" w:rsidRPr="0098090A" w:rsidRDefault="00F64DC6" w:rsidP="00F64DC6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-выставление годовой оценки (ВГО);</w:t>
      </w:r>
    </w:p>
    <w:p w14:paraId="07D8EED9" w14:textId="77777777" w:rsidR="00F64DC6" w:rsidRPr="0098090A" w:rsidRDefault="00F64DC6" w:rsidP="00F64DC6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-собеседование (СОБ);</w:t>
      </w:r>
    </w:p>
    <w:p w14:paraId="284FB1C2" w14:textId="77777777" w:rsidR="00F64DC6" w:rsidRPr="0098090A" w:rsidRDefault="00F64DC6" w:rsidP="00F64DC6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 сдача нормативов по физической культуре (НФ);</w:t>
      </w:r>
    </w:p>
    <w:p w14:paraId="1463186D" w14:textId="77777777" w:rsidR="00F64DC6" w:rsidRPr="0098090A" w:rsidRDefault="00F64DC6" w:rsidP="00F64DC6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 контрольное чтение (КЧ)</w:t>
      </w:r>
    </w:p>
    <w:p w14:paraId="38ACC2DF" w14:textId="77777777" w:rsidR="00F64DC6" w:rsidRPr="0098090A" w:rsidRDefault="00F64DC6" w:rsidP="00F64DC6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</w:p>
    <w:p w14:paraId="56BCC478" w14:textId="77777777" w:rsidR="00F64DC6" w:rsidRDefault="00F64DC6" w:rsidP="00F64DC6">
      <w:pPr>
        <w:jc w:val="both"/>
      </w:pPr>
    </w:p>
    <w:p w14:paraId="3CDAEDA7" w14:textId="77777777" w:rsidR="00F64DC6" w:rsidRDefault="00F64DC6" w:rsidP="00F64DC6">
      <w:pPr>
        <w:jc w:val="both"/>
      </w:pPr>
    </w:p>
    <w:p w14:paraId="3920CF67" w14:textId="77777777" w:rsidR="00F64DC6" w:rsidRDefault="00F64DC6" w:rsidP="00F64DC6">
      <w:pPr>
        <w:pStyle w:val="2"/>
        <w:shd w:val="clear" w:color="auto" w:fill="auto"/>
        <w:spacing w:line="240" w:lineRule="auto"/>
        <w:ind w:left="720" w:firstLine="0"/>
        <w:rPr>
          <w:b/>
          <w:sz w:val="28"/>
          <w:szCs w:val="28"/>
        </w:rPr>
      </w:pPr>
    </w:p>
    <w:p w14:paraId="69F121EA" w14:textId="77777777" w:rsidR="000E7065" w:rsidRDefault="000E7065" w:rsidP="00F64DC6">
      <w:pPr>
        <w:pStyle w:val="2"/>
        <w:shd w:val="clear" w:color="auto" w:fill="auto"/>
        <w:spacing w:line="240" w:lineRule="auto"/>
        <w:ind w:left="720" w:firstLine="0"/>
        <w:rPr>
          <w:sz w:val="28"/>
          <w:szCs w:val="28"/>
        </w:rPr>
      </w:pPr>
    </w:p>
    <w:tbl>
      <w:tblPr>
        <w:tblW w:w="9495" w:type="dxa"/>
        <w:jc w:val="center"/>
        <w:tblLook w:val="04A0" w:firstRow="1" w:lastRow="0" w:firstColumn="1" w:lastColumn="0" w:noHBand="0" w:noVBand="1"/>
      </w:tblPr>
      <w:tblGrid>
        <w:gridCol w:w="1462"/>
        <w:gridCol w:w="2265"/>
        <w:gridCol w:w="1188"/>
        <w:gridCol w:w="1188"/>
        <w:gridCol w:w="1188"/>
        <w:gridCol w:w="1188"/>
        <w:gridCol w:w="1008"/>
        <w:gridCol w:w="8"/>
      </w:tblGrid>
      <w:tr w:rsidR="000E7065" w:rsidRPr="000E7065" w14:paraId="2A5D31CA" w14:textId="344F53A4" w:rsidTr="000E7065">
        <w:trPr>
          <w:gridAfter w:val="1"/>
          <w:wAfter w:w="8" w:type="dxa"/>
          <w:trHeight w:val="504"/>
          <w:jc w:val="center"/>
        </w:trPr>
        <w:tc>
          <w:tcPr>
            <w:tcW w:w="37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AEFC27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0C3E74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57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4E39F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  <w:tr w:rsidR="000E7065" w:rsidRPr="000E7065" w14:paraId="228F378C" w14:textId="77777777" w:rsidTr="000E7065">
        <w:trPr>
          <w:trHeight w:val="234"/>
          <w:jc w:val="center"/>
        </w:trPr>
        <w:tc>
          <w:tcPr>
            <w:tcW w:w="37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4BE2DB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AC88B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C664C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D375F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1EF1C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D678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E7065" w:rsidRPr="000E7065" w14:paraId="36F59546" w14:textId="77777777" w:rsidTr="000E7065">
        <w:trPr>
          <w:trHeight w:val="330"/>
          <w:jc w:val="center"/>
        </w:trPr>
        <w:tc>
          <w:tcPr>
            <w:tcW w:w="3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52AD14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6D372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Д/ВГО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AADEF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Д/ВГО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F646B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Д/ВГО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C385C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Д/ВГО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AF2F1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Т/ВГО</w:t>
            </w:r>
          </w:p>
        </w:tc>
      </w:tr>
      <w:tr w:rsidR="000E7065" w:rsidRPr="000E7065" w14:paraId="43C17135" w14:textId="77777777" w:rsidTr="000E7065">
        <w:trPr>
          <w:trHeight w:val="330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6C6D5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B13A0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C8804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ABF58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B6E28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DD08A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E7065" w:rsidRPr="000E7065" w14:paraId="6A4465F2" w14:textId="77777777" w:rsidTr="000E7065">
        <w:trPr>
          <w:trHeight w:val="330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20D2D8" w14:textId="27B07A9B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 xml:space="preserve">Родной </w:t>
            </w:r>
            <w:r w:rsidRPr="00A853FE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r w:rsidR="00EF572B" w:rsidRPr="00A853FE">
              <w:rPr>
                <w:rFonts w:ascii="Times New Roman" w:hAnsi="Times New Roman" w:cs="Times New Roman"/>
                <w:sz w:val="28"/>
                <w:szCs w:val="28"/>
              </w:rPr>
              <w:t xml:space="preserve"> (русский, татарский)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5AB71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EFB5F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E45DF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B7E77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F57DA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E7065" w:rsidRPr="000E7065" w14:paraId="40CE661F" w14:textId="77777777" w:rsidTr="000E7065">
        <w:trPr>
          <w:trHeight w:val="930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D07E65B" w14:textId="06CD6009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Литератур</w:t>
            </w:r>
            <w:r w:rsidR="00EF572B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на родном  языке</w:t>
            </w:r>
            <w:r w:rsidR="00A853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F572B">
              <w:rPr>
                <w:rFonts w:ascii="Times New Roman" w:hAnsi="Times New Roman" w:cs="Times New Roman"/>
                <w:sz w:val="28"/>
                <w:szCs w:val="28"/>
              </w:rPr>
              <w:t xml:space="preserve">(русская, татарская) </w:t>
            </w:r>
          </w:p>
        </w:tc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D0B0D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DAAF7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4BD3E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CC280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E6D3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E7065" w:rsidRPr="000E7065" w14:paraId="44A84E3F" w14:textId="77777777" w:rsidTr="000E7065">
        <w:trPr>
          <w:trHeight w:val="330"/>
          <w:jc w:val="center"/>
        </w:trPr>
        <w:tc>
          <w:tcPr>
            <w:tcW w:w="3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07AAB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 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CFEE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BC72F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53B3B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E024E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B22D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E7065" w:rsidRPr="000E7065" w14:paraId="48550BF4" w14:textId="77777777" w:rsidTr="000E7065">
        <w:trPr>
          <w:trHeight w:val="330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C5FB2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FFD97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КР/ВГО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06018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КР/ВГО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7B8B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76307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EF41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7065" w:rsidRPr="000E7065" w14:paraId="28F6F410" w14:textId="77777777" w:rsidTr="000E7065">
        <w:trPr>
          <w:trHeight w:val="330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86284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81163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FB59E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7572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КР/ВГО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72419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КР/ВГО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09E16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Т/ВГО</w:t>
            </w:r>
          </w:p>
        </w:tc>
      </w:tr>
      <w:tr w:rsidR="000E7065" w:rsidRPr="000E7065" w14:paraId="01917FA5" w14:textId="77777777" w:rsidTr="000E7065">
        <w:trPr>
          <w:trHeight w:val="330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DDC76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F5BC1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FE07F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41266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Т/ВГО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2979D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Т/ВГО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F4398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Т/ВГО</w:t>
            </w:r>
          </w:p>
        </w:tc>
      </w:tr>
      <w:tr w:rsidR="000E7065" w:rsidRPr="000E7065" w14:paraId="6500A3D6" w14:textId="77777777" w:rsidTr="000E7065">
        <w:trPr>
          <w:trHeight w:val="375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A97FC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057D7B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BC24E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A167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6476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6FA87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E7065" w:rsidRPr="000E7065" w14:paraId="131A1E2D" w14:textId="77777777" w:rsidTr="000E7065">
        <w:trPr>
          <w:trHeight w:val="315"/>
          <w:jc w:val="center"/>
        </w:trPr>
        <w:tc>
          <w:tcPr>
            <w:tcW w:w="3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A2653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BD3957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4D636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AFAA6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E8DCB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2764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E7065" w:rsidRPr="000E7065" w14:paraId="7DA0F7ED" w14:textId="77777777" w:rsidTr="000E7065">
        <w:trPr>
          <w:trHeight w:val="315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45F04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BDFEE8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E8FE32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9E00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65E0A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258A8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E7065" w:rsidRPr="000E7065" w14:paraId="0EE6EB2E" w14:textId="77777777" w:rsidTr="000E7065">
        <w:trPr>
          <w:trHeight w:val="315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4467F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21324D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93AEB4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21D9C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6CAEE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3DD76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E7065" w:rsidRPr="000E7065" w14:paraId="01EDBFE4" w14:textId="77777777" w:rsidTr="000E7065">
        <w:trPr>
          <w:trHeight w:val="315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9090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BDF54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38389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A1FCB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A6DA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FFEA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E7065" w:rsidRPr="000E7065" w14:paraId="055EBD68" w14:textId="77777777" w:rsidTr="000E7065">
        <w:trPr>
          <w:trHeight w:val="315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7305F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77C3C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604D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41CC0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9C2A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6A364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E7065" w:rsidRPr="000E7065" w14:paraId="761E6597" w14:textId="77777777" w:rsidTr="000E7065">
        <w:trPr>
          <w:trHeight w:val="300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4E406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FC8F37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0F01CB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48B9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BADDD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9F636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E7065" w:rsidRPr="000E7065" w14:paraId="4230348C" w14:textId="77777777" w:rsidTr="000E7065">
        <w:trPr>
          <w:trHeight w:val="330"/>
          <w:jc w:val="center"/>
        </w:trPr>
        <w:tc>
          <w:tcPr>
            <w:tcW w:w="146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2C597B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  <w:p w14:paraId="4B716E78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7C091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365C0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33FE2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67F5E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110D1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6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9EE956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7065" w:rsidRPr="000E7065" w14:paraId="49BBE618" w14:textId="77777777" w:rsidTr="000E7065">
        <w:trPr>
          <w:trHeight w:val="690"/>
          <w:jc w:val="center"/>
        </w:trPr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5CC117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86E37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 xml:space="preserve">Изобразительное </w:t>
            </w:r>
          </w:p>
          <w:p w14:paraId="5C590C2B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4C5CE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5572A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DAC3E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059307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6387A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7065" w:rsidRPr="000E7065" w14:paraId="361B887C" w14:textId="77777777" w:rsidTr="000E7065">
        <w:trPr>
          <w:trHeight w:val="330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76F180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B8801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D534C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168A6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5A3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97C0C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E7065" w:rsidRPr="000E7065" w14:paraId="09EF13D8" w14:textId="77777777" w:rsidTr="000E7065">
        <w:trPr>
          <w:trHeight w:val="600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FD72F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F139E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083AA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806D8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B707F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7A4C9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E7065" w:rsidRPr="000E7065" w14:paraId="1CCD74FF" w14:textId="77777777" w:rsidTr="000E7065">
        <w:trPr>
          <w:trHeight w:val="885"/>
          <w:jc w:val="center"/>
        </w:trPr>
        <w:tc>
          <w:tcPr>
            <w:tcW w:w="37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D907A2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6943D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1BF74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A9011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5CE98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35EB5" w14:textId="77777777" w:rsidR="000E7065" w:rsidRPr="000E7065" w:rsidRDefault="000E7065" w:rsidP="00F64D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06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110E2006" w14:textId="77777777" w:rsidR="000E7065" w:rsidRDefault="000E7065" w:rsidP="00F64DC6">
      <w:pPr>
        <w:pStyle w:val="2"/>
        <w:shd w:val="clear" w:color="auto" w:fill="auto"/>
        <w:spacing w:line="240" w:lineRule="auto"/>
        <w:ind w:left="720" w:firstLine="0"/>
        <w:rPr>
          <w:sz w:val="28"/>
          <w:szCs w:val="28"/>
        </w:rPr>
      </w:pPr>
    </w:p>
    <w:p w14:paraId="65EF414C" w14:textId="77777777" w:rsidR="000E7065" w:rsidRDefault="000E7065" w:rsidP="00F64DC6">
      <w:pPr>
        <w:pStyle w:val="2"/>
        <w:shd w:val="clear" w:color="auto" w:fill="auto"/>
        <w:spacing w:line="240" w:lineRule="auto"/>
        <w:ind w:left="720" w:firstLine="0"/>
        <w:rPr>
          <w:sz w:val="28"/>
          <w:szCs w:val="28"/>
        </w:rPr>
      </w:pPr>
    </w:p>
    <w:sectPr w:rsidR="000E7065" w:rsidSect="00C94BC1">
      <w:pgSz w:w="11900" w:h="16820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928808931">
    <w:abstractNumId w:val="0"/>
  </w:num>
  <w:num w:numId="2" w16cid:durableId="695278757">
    <w:abstractNumId w:val="1"/>
  </w:num>
  <w:num w:numId="3" w16cid:durableId="1033119875">
    <w:abstractNumId w:val="4"/>
  </w:num>
  <w:num w:numId="4" w16cid:durableId="726489838">
    <w:abstractNumId w:val="3"/>
  </w:num>
  <w:num w:numId="5" w16cid:durableId="8407742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7DBB"/>
    <w:rsid w:val="000454DE"/>
    <w:rsid w:val="00052FF9"/>
    <w:rsid w:val="000958C1"/>
    <w:rsid w:val="000A07A9"/>
    <w:rsid w:val="000B125C"/>
    <w:rsid w:val="000C3476"/>
    <w:rsid w:val="000E7065"/>
    <w:rsid w:val="000F4598"/>
    <w:rsid w:val="000F55C6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69C8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008E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A6718"/>
    <w:rsid w:val="004B1542"/>
    <w:rsid w:val="004E028C"/>
    <w:rsid w:val="004E2FF3"/>
    <w:rsid w:val="004E4A78"/>
    <w:rsid w:val="00502D31"/>
    <w:rsid w:val="005100FF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41AD"/>
    <w:rsid w:val="00641000"/>
    <w:rsid w:val="006560B5"/>
    <w:rsid w:val="00665E27"/>
    <w:rsid w:val="00672D5E"/>
    <w:rsid w:val="006736AE"/>
    <w:rsid w:val="006A6072"/>
    <w:rsid w:val="006B6902"/>
    <w:rsid w:val="006C21C9"/>
    <w:rsid w:val="006D6035"/>
    <w:rsid w:val="006E1004"/>
    <w:rsid w:val="007031A8"/>
    <w:rsid w:val="00752EAB"/>
    <w:rsid w:val="00771952"/>
    <w:rsid w:val="0077492F"/>
    <w:rsid w:val="00787163"/>
    <w:rsid w:val="007B5622"/>
    <w:rsid w:val="007E3674"/>
    <w:rsid w:val="007E7965"/>
    <w:rsid w:val="00804FE3"/>
    <w:rsid w:val="00806306"/>
    <w:rsid w:val="00806CE7"/>
    <w:rsid w:val="0081324A"/>
    <w:rsid w:val="008448FF"/>
    <w:rsid w:val="008632FA"/>
    <w:rsid w:val="0088256D"/>
    <w:rsid w:val="008829BA"/>
    <w:rsid w:val="008A1965"/>
    <w:rsid w:val="008B4198"/>
    <w:rsid w:val="008E0553"/>
    <w:rsid w:val="008F392E"/>
    <w:rsid w:val="00901534"/>
    <w:rsid w:val="00910D8A"/>
    <w:rsid w:val="00943325"/>
    <w:rsid w:val="0094629A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853FE"/>
    <w:rsid w:val="00A95E23"/>
    <w:rsid w:val="00A96C90"/>
    <w:rsid w:val="00AA6584"/>
    <w:rsid w:val="00AB3E28"/>
    <w:rsid w:val="00AB6EA5"/>
    <w:rsid w:val="00AF55C5"/>
    <w:rsid w:val="00B078E7"/>
    <w:rsid w:val="00B2235A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05982"/>
    <w:rsid w:val="00C07FE8"/>
    <w:rsid w:val="00C10C42"/>
    <w:rsid w:val="00C300D7"/>
    <w:rsid w:val="00C521EF"/>
    <w:rsid w:val="00C70729"/>
    <w:rsid w:val="00C72A73"/>
    <w:rsid w:val="00C91579"/>
    <w:rsid w:val="00C94BC1"/>
    <w:rsid w:val="00CA5D63"/>
    <w:rsid w:val="00CB6C10"/>
    <w:rsid w:val="00D0701D"/>
    <w:rsid w:val="00D07CCC"/>
    <w:rsid w:val="00D16267"/>
    <w:rsid w:val="00D213E7"/>
    <w:rsid w:val="00D232C9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315C2"/>
    <w:rsid w:val="00E41CD5"/>
    <w:rsid w:val="00E5346A"/>
    <w:rsid w:val="00E612C4"/>
    <w:rsid w:val="00E648BD"/>
    <w:rsid w:val="00E7055D"/>
    <w:rsid w:val="00E831EA"/>
    <w:rsid w:val="00E8602F"/>
    <w:rsid w:val="00EA1496"/>
    <w:rsid w:val="00EB2C0A"/>
    <w:rsid w:val="00EE0C26"/>
    <w:rsid w:val="00EF572B"/>
    <w:rsid w:val="00F22BB1"/>
    <w:rsid w:val="00F23C59"/>
    <w:rsid w:val="00F35982"/>
    <w:rsid w:val="00F41C65"/>
    <w:rsid w:val="00F47DBB"/>
    <w:rsid w:val="00F60A00"/>
    <w:rsid w:val="00F64DC6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C877A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Основной текст2"/>
    <w:basedOn w:val="a"/>
    <w:rsid w:val="000E7065"/>
    <w:pPr>
      <w:widowControl w:val="0"/>
      <w:shd w:val="clear" w:color="auto" w:fill="FFFFFF"/>
      <w:spacing w:after="0" w:line="322" w:lineRule="exact"/>
      <w:ind w:hanging="360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paragraph" w:styleId="ac">
    <w:name w:val="No Spacing"/>
    <w:uiPriority w:val="1"/>
    <w:qFormat/>
    <w:rsid w:val="00F64D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1010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16</cp:revision>
  <cp:lastPrinted>2023-09-08T10:12:00Z</cp:lastPrinted>
  <dcterms:created xsi:type="dcterms:W3CDTF">2023-09-08T12:32:00Z</dcterms:created>
  <dcterms:modified xsi:type="dcterms:W3CDTF">2024-01-24T08:14:00Z</dcterms:modified>
</cp:coreProperties>
</file>